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4AF48">
      <w:pPr>
        <w:pStyle w:val="2"/>
        <w:rPr>
          <w:sz w:val="26"/>
          <w:szCs w:val="26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2997835</wp:posOffset>
            </wp:positionH>
            <wp:positionV relativeFrom="paragraph">
              <wp:posOffset>-134620</wp:posOffset>
            </wp:positionV>
            <wp:extent cx="579120" cy="676275"/>
            <wp:effectExtent l="0" t="0" r="1143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14:paraId="745FC209">
      <w:pPr>
        <w:rPr>
          <w:sz w:val="28"/>
          <w:szCs w:val="28"/>
        </w:rPr>
      </w:pPr>
    </w:p>
    <w:p w14:paraId="3563F0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tbl>
      <w:tblPr>
        <w:tblStyle w:val="4"/>
        <w:tblW w:w="96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5"/>
        <w:gridCol w:w="4406"/>
      </w:tblGrid>
      <w:tr w14:paraId="71808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</w:trPr>
        <w:tc>
          <w:tcPr>
            <w:tcW w:w="5255" w:type="dxa"/>
          </w:tcPr>
          <w:p w14:paraId="3754B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  <w:p w14:paraId="55D265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ХАКАСИЯ</w:t>
            </w:r>
          </w:p>
          <w:p w14:paraId="0FD33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УСТЬ-АБАКАНСКИЙ </w:t>
            </w:r>
          </w:p>
          <w:p w14:paraId="59F5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</w:t>
            </w:r>
          </w:p>
          <w:p w14:paraId="067E3C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  <w:p w14:paraId="5C8D8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  <w:p w14:paraId="1B64A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ЧАРКОВСКОГО  СЕЛЬСОВЕТА</w:t>
            </w:r>
          </w:p>
        </w:tc>
        <w:tc>
          <w:tcPr>
            <w:tcW w:w="4406" w:type="dxa"/>
          </w:tcPr>
          <w:tbl>
            <w:tblPr>
              <w:tblStyle w:val="4"/>
              <w:tblW w:w="3895" w:type="dxa"/>
              <w:tblInd w:w="477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895"/>
            </w:tblGrid>
            <w:tr w14:paraId="0B65601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57" w:hRule="atLeast"/>
              </w:trPr>
              <w:tc>
                <w:tcPr>
                  <w:tcW w:w="3895" w:type="dxa"/>
                </w:tcPr>
                <w:p w14:paraId="19F7016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РОССИЯ ФЕДЕРАЦИЯЗЫ</w:t>
                  </w:r>
                </w:p>
                <w:p w14:paraId="64C2344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ХАКАС РЕСПУБЛИКАЗЫ</w:t>
                  </w:r>
                </w:p>
                <w:p w14:paraId="6539EC0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АFБАН ПИЛТIРI </w:t>
                  </w:r>
                </w:p>
                <w:p w14:paraId="466A3FD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МУНИЦИПАЛЬНАЙ АЙМАFЫ</w:t>
                  </w:r>
                </w:p>
                <w:p w14:paraId="293C51E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ЧАРКОВ ААЛНЫН ЧОБI</w:t>
                  </w:r>
                </w:p>
                <w:p w14:paraId="690F991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АДМИНИСТРАЦИЯЗЫ</w:t>
                  </w:r>
                </w:p>
                <w:p w14:paraId="322AD2F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DDC3A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1804CEF">
      <w:pPr>
        <w:autoSpaceDE w:val="0"/>
        <w:autoSpaceDN w:val="0"/>
        <w:adjustRightInd w:val="0"/>
        <w:spacing w:before="108" w:after="108"/>
        <w:outlineLvl w:val="0"/>
        <w:rPr>
          <w:rFonts w:ascii="Arial" w:hAnsi="Arial"/>
          <w:b/>
          <w:bCs/>
          <w:color w:val="000080"/>
        </w:rPr>
      </w:pPr>
    </w:p>
    <w:p w14:paraId="5D46483E">
      <w:pPr>
        <w:autoSpaceDE w:val="0"/>
        <w:autoSpaceDN w:val="0"/>
        <w:adjustRightInd w:val="0"/>
        <w:spacing w:before="108" w:after="108"/>
        <w:outlineLvl w:val="0"/>
        <w:rPr>
          <w:b/>
          <w:bCs/>
          <w:sz w:val="28"/>
          <w:szCs w:val="28"/>
        </w:rPr>
      </w:pPr>
      <w:r>
        <w:rPr>
          <w:b/>
          <w:bCs/>
          <w:color w:val="000080"/>
        </w:rPr>
        <w:t xml:space="preserve">                                                           </w:t>
      </w:r>
      <w:r>
        <w:rPr>
          <w:b/>
          <w:bCs/>
          <w:sz w:val="28"/>
          <w:szCs w:val="28"/>
        </w:rPr>
        <w:t>ПОСТАНОВЛЕНИЕ</w:t>
      </w:r>
    </w:p>
    <w:p w14:paraId="521351FC">
      <w:pPr>
        <w:autoSpaceDE w:val="0"/>
        <w:autoSpaceDN w:val="0"/>
        <w:adjustRightInd w:val="0"/>
        <w:spacing w:before="108" w:after="108"/>
        <w:outlineLvl w:val="0"/>
        <w:rPr>
          <w:rFonts w:hint="default"/>
          <w:b/>
          <w:bCs/>
          <w:sz w:val="28"/>
          <w:szCs w:val="28"/>
          <w:lang w:val="ru-RU"/>
        </w:rPr>
      </w:pPr>
      <w:r>
        <w:rPr>
          <w:rFonts w:eastAsia="Calibri"/>
        </w:rPr>
        <w:t xml:space="preserve"> </w:t>
      </w:r>
      <w:r>
        <w:rPr>
          <w:rFonts w:eastAsia="Calibri"/>
          <w:lang w:val="ru-RU"/>
        </w:rPr>
        <w:t>о</w:t>
      </w:r>
      <w:bookmarkStart w:id="0" w:name="_GoBack"/>
      <w:bookmarkEnd w:id="0"/>
      <w:r>
        <w:rPr>
          <w:rFonts w:eastAsia="Calibri"/>
          <w:lang w:val="ru-RU"/>
        </w:rPr>
        <w:t>т</w:t>
      </w:r>
      <w:r>
        <w:rPr>
          <w:rFonts w:hint="default" w:eastAsia="Calibri"/>
          <w:lang w:val="ru-RU"/>
        </w:rPr>
        <w:t xml:space="preserve"> </w:t>
      </w:r>
      <w:r>
        <w:rPr>
          <w:rFonts w:eastAsia="Calibri"/>
        </w:rPr>
        <w:t xml:space="preserve"> </w:t>
      </w:r>
      <w:r>
        <w:rPr>
          <w:rFonts w:hint="default" w:eastAsia="Calibri"/>
          <w:lang w:val="ru-RU"/>
        </w:rPr>
        <w:t xml:space="preserve">13.11.2025      </w:t>
      </w:r>
      <w:r>
        <w:rPr>
          <w:rFonts w:eastAsia="Calibri"/>
        </w:rPr>
        <w:t xml:space="preserve">                                      аал Чарков                                                   № </w:t>
      </w:r>
      <w:r>
        <w:rPr>
          <w:rFonts w:hint="default" w:eastAsia="Calibri"/>
          <w:lang w:val="ru-RU"/>
        </w:rPr>
        <w:t>88-п</w:t>
      </w:r>
    </w:p>
    <w:p w14:paraId="7976B042">
      <w:pPr>
        <w:jc w:val="center"/>
        <w:rPr>
          <w:rFonts w:eastAsia="Calibri"/>
          <w:b/>
          <w:bCs/>
        </w:rPr>
      </w:pPr>
      <w:r>
        <w:rPr>
          <w:rFonts w:eastAsia="Calibri"/>
        </w:rPr>
        <w:t xml:space="preserve">    </w:t>
      </w:r>
    </w:p>
    <w:p w14:paraId="0F64B15F">
      <w:pPr>
        <w:rPr>
          <w:rFonts w:eastAsia="Calibri"/>
          <w:b/>
        </w:rPr>
      </w:pPr>
      <w:r>
        <w:rPr>
          <w:rFonts w:eastAsia="Calibri"/>
          <w:b/>
        </w:rPr>
        <w:t xml:space="preserve">О внесении изменений  в постановление </w:t>
      </w:r>
    </w:p>
    <w:p w14:paraId="60C16153">
      <w:pPr>
        <w:rPr>
          <w:rFonts w:eastAsia="Calibri"/>
          <w:b/>
        </w:rPr>
      </w:pPr>
      <w:r>
        <w:rPr>
          <w:rFonts w:eastAsia="Calibri"/>
          <w:b/>
        </w:rPr>
        <w:t xml:space="preserve">от 25.11.2015г. № 110-п «Об утверждении </w:t>
      </w:r>
    </w:p>
    <w:p w14:paraId="4AEEEBAB">
      <w:pPr>
        <w:rPr>
          <w:rFonts w:eastAsia="Calibri"/>
          <w:b/>
        </w:rPr>
      </w:pPr>
      <w:r>
        <w:rPr>
          <w:rFonts w:eastAsia="Calibri"/>
          <w:b/>
        </w:rPr>
        <w:t>муниципальной программы  «Старшее поколение»»</w:t>
      </w:r>
    </w:p>
    <w:p w14:paraId="6F4A8D54">
      <w:pPr>
        <w:rPr>
          <w:rFonts w:eastAsia="Calibri"/>
        </w:rPr>
      </w:pPr>
    </w:p>
    <w:p w14:paraId="781D0E4C">
      <w:pPr>
        <w:jc w:val="both"/>
        <w:rPr>
          <w:rFonts w:hint="default" w:eastAsia="Calibri"/>
          <w:lang w:val="ru-RU"/>
        </w:rPr>
      </w:pPr>
      <w:r>
        <w:rPr>
          <w:rFonts w:eastAsia="Calibri"/>
        </w:rPr>
        <w:t xml:space="preserve">         В соответствии с Федеральным законом от 06.10.2003г. № 131-ФЗ «Об общих принципах организации местного самоуправления в Российской Федерации», (с последующими изменениями), руководствуясь Уставом </w:t>
      </w:r>
      <w:r>
        <w:rPr>
          <w:rFonts w:eastAsia="Calibri"/>
          <w:lang w:val="ru-RU"/>
        </w:rPr>
        <w:t>сельского</w:t>
      </w:r>
      <w:r>
        <w:rPr>
          <w:rFonts w:hint="default" w:eastAsia="Calibri"/>
          <w:lang w:val="ru-RU"/>
        </w:rPr>
        <w:t xml:space="preserve"> поселения </w:t>
      </w:r>
      <w:r>
        <w:rPr>
          <w:rFonts w:eastAsia="Calibri"/>
        </w:rPr>
        <w:t>Чарковск</w:t>
      </w:r>
      <w:r>
        <w:rPr>
          <w:rFonts w:eastAsia="Calibri"/>
          <w:lang w:val="ru-RU"/>
        </w:rPr>
        <w:t>ого</w:t>
      </w:r>
      <w:r>
        <w:rPr>
          <w:rFonts w:eastAsia="Calibri"/>
        </w:rPr>
        <w:t xml:space="preserve"> сельсовет</w:t>
      </w:r>
      <w:r>
        <w:rPr>
          <w:rFonts w:eastAsia="Calibri"/>
          <w:lang w:val="ru-RU"/>
        </w:rPr>
        <w:t>а</w:t>
      </w:r>
      <w:r>
        <w:rPr>
          <w:rFonts w:hint="default" w:eastAsia="Calibri"/>
          <w:lang w:val="ru-RU"/>
        </w:rPr>
        <w:t xml:space="preserve"> Усть-Абаканского муниципального района Республики Хакасия:</w:t>
      </w:r>
    </w:p>
    <w:p w14:paraId="789E2347">
      <w:pPr>
        <w:jc w:val="both"/>
        <w:rPr>
          <w:rFonts w:hint="default" w:eastAsia="Calibri"/>
          <w:lang w:val="ru-RU"/>
        </w:rPr>
      </w:pPr>
    </w:p>
    <w:p w14:paraId="1D3166B8">
      <w:pPr>
        <w:jc w:val="center"/>
        <w:rPr>
          <w:rFonts w:eastAsia="Calibri"/>
          <w:b/>
        </w:rPr>
      </w:pPr>
      <w:r>
        <w:rPr>
          <w:rFonts w:eastAsia="Calibri"/>
          <w:b/>
        </w:rPr>
        <w:t>ПОСТАНОВЛЯЕТ:</w:t>
      </w:r>
    </w:p>
    <w:p w14:paraId="254FAFEC">
      <w:pPr>
        <w:rPr>
          <w:rFonts w:eastAsia="Calibri"/>
        </w:rPr>
      </w:pPr>
    </w:p>
    <w:p w14:paraId="38AAD95B">
      <w:pPr>
        <w:numPr>
          <w:ilvl w:val="0"/>
          <w:numId w:val="1"/>
        </w:numPr>
        <w:spacing w:line="259" w:lineRule="auto"/>
        <w:ind w:left="0" w:leftChars="0" w:firstLine="360" w:firstLineChars="0"/>
        <w:jc w:val="both"/>
        <w:rPr>
          <w:rFonts w:eastAsia="Calibri"/>
        </w:rPr>
      </w:pPr>
      <w:r>
        <w:rPr>
          <w:rFonts w:eastAsia="Calibri"/>
        </w:rPr>
        <w:t>Внести изменения в муниципальную программу «Старшее поколение» следующие изменения:</w:t>
      </w:r>
    </w:p>
    <w:p w14:paraId="7DC1CA76">
      <w:pPr>
        <w:pStyle w:val="11"/>
        <w:ind w:left="0" w:leftChars="0" w:firstLine="720" w:firstLineChars="300"/>
        <w:jc w:val="both"/>
        <w:rPr>
          <w:rFonts w:eastAsia="Calibri"/>
        </w:rPr>
      </w:pPr>
      <w:r>
        <w:rPr>
          <w:rFonts w:eastAsia="Calibri"/>
        </w:rPr>
        <w:t>-в паспорте Программы строку «Источники финансирования» изложить в новой редакции:</w:t>
      </w:r>
    </w:p>
    <w:tbl>
      <w:tblPr>
        <w:tblStyle w:val="4"/>
        <w:tblW w:w="96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8"/>
        <w:gridCol w:w="7270"/>
      </w:tblGrid>
      <w:tr w14:paraId="208CD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</w:trPr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AD7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</w:t>
            </w:r>
          </w:p>
        </w:tc>
        <w:tc>
          <w:tcPr>
            <w:tcW w:w="7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99A43">
            <w:pPr>
              <w:jc w:val="both"/>
            </w:pPr>
            <w:r>
              <w:t xml:space="preserve">Итого </w:t>
            </w:r>
            <w:r>
              <w:rPr>
                <w:rFonts w:hint="default"/>
                <w:lang w:val="ru-RU"/>
              </w:rPr>
              <w:t>110,0</w:t>
            </w:r>
            <w:r>
              <w:t xml:space="preserve"> </w:t>
            </w:r>
            <w:r>
              <w:rPr>
                <w:lang w:val="ru-RU"/>
              </w:rPr>
              <w:t>тыс</w:t>
            </w:r>
            <w:r>
              <w:rPr>
                <w:rFonts w:hint="default"/>
                <w:lang w:val="ru-RU"/>
              </w:rPr>
              <w:t>.</w:t>
            </w:r>
            <w:r>
              <w:t>руб. в т.ч.</w:t>
            </w:r>
          </w:p>
          <w:p w14:paraId="6B88E4CA">
            <w:pPr>
              <w:jc w:val="both"/>
            </w:pPr>
            <w:r>
              <w:t>202</w:t>
            </w:r>
            <w:r>
              <w:rPr>
                <w:rFonts w:hint="default"/>
                <w:lang w:val="ru-RU"/>
              </w:rPr>
              <w:t>5</w:t>
            </w:r>
            <w:r>
              <w:t>г. – 20</w:t>
            </w:r>
            <w:r>
              <w:rPr>
                <w:rFonts w:hint="default"/>
                <w:lang w:val="ru-RU"/>
              </w:rPr>
              <w:t>,0</w:t>
            </w:r>
            <w:r>
              <w:t xml:space="preserve">  руб.</w:t>
            </w:r>
          </w:p>
          <w:p w14:paraId="290B658D">
            <w:pPr>
              <w:jc w:val="both"/>
            </w:pPr>
            <w:r>
              <w:t>202</w:t>
            </w:r>
            <w:r>
              <w:rPr>
                <w:rFonts w:hint="default"/>
                <w:lang w:val="ru-RU"/>
              </w:rPr>
              <w:t>6</w:t>
            </w:r>
            <w:r>
              <w:t xml:space="preserve">г. – </w:t>
            </w:r>
            <w:r>
              <w:rPr>
                <w:rFonts w:hint="default"/>
                <w:lang w:val="ru-RU"/>
              </w:rPr>
              <w:t>3</w:t>
            </w:r>
            <w:r>
              <w:t>0</w:t>
            </w:r>
            <w:r>
              <w:rPr>
                <w:rFonts w:hint="default"/>
                <w:lang w:val="ru-RU"/>
              </w:rPr>
              <w:t>,0</w:t>
            </w:r>
            <w:r>
              <w:t xml:space="preserve"> руб.</w:t>
            </w:r>
          </w:p>
          <w:p w14:paraId="54E7244D">
            <w:pPr>
              <w:jc w:val="both"/>
            </w:pPr>
            <w:r>
              <w:t>202</w:t>
            </w:r>
            <w:r>
              <w:rPr>
                <w:rFonts w:hint="default"/>
                <w:lang w:val="ru-RU"/>
              </w:rPr>
              <w:t>7</w:t>
            </w:r>
            <w:r>
              <w:t xml:space="preserve">г. – </w:t>
            </w:r>
            <w:r>
              <w:rPr>
                <w:rFonts w:hint="default"/>
                <w:lang w:val="ru-RU"/>
              </w:rPr>
              <w:t>3</w:t>
            </w:r>
            <w:r>
              <w:t>0</w:t>
            </w:r>
            <w:r>
              <w:rPr>
                <w:rFonts w:hint="default"/>
                <w:lang w:val="ru-RU"/>
              </w:rPr>
              <w:t xml:space="preserve">,0 </w:t>
            </w:r>
            <w:r>
              <w:t>руб.</w:t>
            </w:r>
          </w:p>
          <w:p w14:paraId="11BD6977">
            <w:pPr>
              <w:jc w:val="both"/>
            </w:pPr>
            <w:r>
              <w:t>202</w:t>
            </w:r>
            <w:r>
              <w:rPr>
                <w:rFonts w:hint="default"/>
                <w:lang w:val="ru-RU"/>
              </w:rPr>
              <w:t>8</w:t>
            </w:r>
            <w:r>
              <w:t xml:space="preserve">г. – </w:t>
            </w:r>
            <w:r>
              <w:rPr>
                <w:rFonts w:hint="default"/>
                <w:lang w:val="ru-RU"/>
              </w:rPr>
              <w:t>3</w:t>
            </w:r>
            <w:r>
              <w:t>0</w:t>
            </w:r>
            <w:r>
              <w:rPr>
                <w:rFonts w:hint="default"/>
                <w:lang w:val="ru-RU"/>
              </w:rPr>
              <w:t xml:space="preserve">,0 </w:t>
            </w:r>
            <w:r>
              <w:t>руб.</w:t>
            </w:r>
          </w:p>
        </w:tc>
      </w:tr>
    </w:tbl>
    <w:p w14:paraId="560FD88C">
      <w:pPr>
        <w:pStyle w:val="11"/>
        <w:jc w:val="both"/>
        <w:rPr>
          <w:rFonts w:eastAsia="Calibri"/>
        </w:rPr>
      </w:pPr>
    </w:p>
    <w:p w14:paraId="453EC461">
      <w:pPr>
        <w:pStyle w:val="11"/>
        <w:jc w:val="both"/>
        <w:rPr>
          <w:rFonts w:eastAsia="Calibri"/>
        </w:rPr>
      </w:pPr>
      <w:r>
        <w:rPr>
          <w:rFonts w:eastAsia="Calibri"/>
        </w:rPr>
        <w:t>- таблицу 2 программы изложить в новой редакции.</w:t>
      </w:r>
    </w:p>
    <w:p w14:paraId="3C757CCE">
      <w:pPr>
        <w:numPr>
          <w:ilvl w:val="0"/>
          <w:numId w:val="1"/>
        </w:numPr>
        <w:spacing w:line="259" w:lineRule="auto"/>
        <w:ind w:left="0" w:leftChars="0" w:firstLine="360" w:firstLineChars="0"/>
        <w:jc w:val="both"/>
        <w:rPr>
          <w:rFonts w:eastAsia="Calibri"/>
        </w:rPr>
      </w:pPr>
      <w:r>
        <w:rPr>
          <w:rFonts w:eastAsia="Calibri"/>
        </w:rPr>
        <w:t>Признать утратившим силу постановление Администрации Чарковского сельсовета</w:t>
      </w:r>
      <w:r>
        <w:rPr>
          <w:rFonts w:hint="default" w:eastAsia="Calibri"/>
          <w:lang w:val="ru-RU"/>
        </w:rPr>
        <w:t xml:space="preserve"> Усть-Абаканского района Республики Хакасия</w:t>
      </w:r>
      <w:r>
        <w:rPr>
          <w:rFonts w:eastAsia="Calibri"/>
        </w:rPr>
        <w:t xml:space="preserve"> от </w:t>
      </w:r>
      <w:r>
        <w:rPr>
          <w:rFonts w:hint="default" w:eastAsia="Calibri"/>
          <w:lang w:val="ru-RU"/>
        </w:rPr>
        <w:t>18</w:t>
      </w:r>
      <w:r>
        <w:rPr>
          <w:rFonts w:eastAsia="Calibri"/>
        </w:rPr>
        <w:t>.</w:t>
      </w:r>
      <w:r>
        <w:rPr>
          <w:rFonts w:hint="default" w:eastAsia="Calibri"/>
          <w:lang w:val="ru-RU"/>
        </w:rPr>
        <w:t>12</w:t>
      </w:r>
      <w:r>
        <w:rPr>
          <w:rFonts w:eastAsia="Calibri"/>
        </w:rPr>
        <w:t>.20</w:t>
      </w:r>
      <w:r>
        <w:rPr>
          <w:rFonts w:hint="default" w:eastAsia="Calibri"/>
          <w:lang w:val="ru-RU"/>
        </w:rPr>
        <w:t>24 г</w:t>
      </w:r>
      <w:r>
        <w:rPr>
          <w:rFonts w:eastAsia="Calibri"/>
        </w:rPr>
        <w:t xml:space="preserve">. № </w:t>
      </w:r>
      <w:r>
        <w:rPr>
          <w:rFonts w:hint="default" w:eastAsia="Calibri"/>
          <w:lang w:val="ru-RU"/>
        </w:rPr>
        <w:t>83</w:t>
      </w:r>
      <w:r>
        <w:rPr>
          <w:rFonts w:eastAsia="Calibri"/>
        </w:rPr>
        <w:t>-п «О внесении изменений в постановление от 25.11.2015г. «110-п «Об утверждении муниципальной программы «Старшее поколение»»</w:t>
      </w:r>
    </w:p>
    <w:p w14:paraId="58679AB1">
      <w:pPr>
        <w:numPr>
          <w:ilvl w:val="0"/>
          <w:numId w:val="1"/>
        </w:numPr>
        <w:spacing w:line="259" w:lineRule="auto"/>
        <w:ind w:left="0" w:leftChars="0" w:firstLine="360" w:firstLineChars="0"/>
        <w:jc w:val="both"/>
        <w:rPr>
          <w:rFonts w:eastAsia="Calibri"/>
        </w:rPr>
      </w:pPr>
      <w:r>
        <w:rPr>
          <w:rFonts w:eastAsia="Calibri"/>
        </w:rPr>
        <w:t>Настоящее постановление вступает в силу после официального опубликования (обнародования).</w:t>
      </w:r>
    </w:p>
    <w:p w14:paraId="7E5333BA">
      <w:pPr>
        <w:numPr>
          <w:ilvl w:val="0"/>
          <w:numId w:val="1"/>
        </w:num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>Контроль за исполнением настоящего постановления оставляю за собой.</w:t>
      </w:r>
    </w:p>
    <w:p w14:paraId="4164AE17">
      <w:pPr>
        <w:rPr>
          <w:rFonts w:eastAsia="Calibri"/>
        </w:rPr>
      </w:pPr>
    </w:p>
    <w:p w14:paraId="63A579AF">
      <w:pPr>
        <w:rPr>
          <w:rFonts w:eastAsia="Calibri"/>
        </w:rPr>
      </w:pPr>
      <w:r>
        <w:rPr>
          <w:rFonts w:eastAsia="Calibri"/>
        </w:rPr>
        <w:t>Глава Чарковского сельсовета</w:t>
      </w:r>
    </w:p>
    <w:p w14:paraId="3660D32D">
      <w:pPr>
        <w:rPr>
          <w:rFonts w:hint="default" w:eastAsia="Calibri"/>
          <w:lang w:val="ru-RU"/>
        </w:rPr>
      </w:pPr>
      <w:r>
        <w:rPr>
          <w:rFonts w:eastAsia="Calibri"/>
          <w:lang w:val="ru-RU"/>
        </w:rPr>
        <w:t>Усть</w:t>
      </w:r>
      <w:r>
        <w:rPr>
          <w:rFonts w:hint="default" w:eastAsia="Calibri"/>
          <w:lang w:val="ru-RU"/>
        </w:rPr>
        <w:t xml:space="preserve">-Абаканского района </w:t>
      </w:r>
    </w:p>
    <w:p w14:paraId="0B5C4D56">
      <w:pPr>
        <w:rPr>
          <w:i/>
        </w:rPr>
      </w:pPr>
      <w:r>
        <w:rPr>
          <w:rFonts w:hint="default" w:eastAsia="Calibri"/>
          <w:lang w:val="ru-RU"/>
        </w:rPr>
        <w:t xml:space="preserve">Республики Хакасия                 </w:t>
      </w:r>
      <w:r>
        <w:rPr>
          <w:rFonts w:eastAsia="Calibri"/>
        </w:rPr>
        <w:t xml:space="preserve">                                                          А.А. Алексеенко</w:t>
      </w:r>
    </w:p>
    <w:p w14:paraId="3605D608">
      <w:pPr>
        <w:jc w:val="both"/>
        <w:rPr>
          <w:b/>
        </w:rPr>
        <w:sectPr>
          <w:pgSz w:w="11906" w:h="16838"/>
          <w:pgMar w:top="1134" w:right="1701" w:bottom="1134" w:left="851" w:header="709" w:footer="709" w:gutter="0"/>
          <w:cols w:space="708" w:num="1"/>
          <w:docGrid w:linePitch="360" w:charSpace="0"/>
        </w:sectPr>
      </w:pPr>
    </w:p>
    <w:p w14:paraId="75E5DC4F">
      <w:pPr>
        <w:pStyle w:val="8"/>
        <w:spacing w:before="0" w:beforeAutospacing="0" w:after="0" w:afterAutospacing="0"/>
        <w:ind w:left="360"/>
        <w:jc w:val="right"/>
        <w:rPr>
          <w:b/>
        </w:rPr>
      </w:pPr>
      <w:r>
        <w:rPr>
          <w:b/>
        </w:rPr>
        <w:t>Таблица 2</w:t>
      </w:r>
    </w:p>
    <w:tbl>
      <w:tblPr>
        <w:tblStyle w:val="4"/>
        <w:tblW w:w="14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1250"/>
        <w:gridCol w:w="1345"/>
        <w:gridCol w:w="708"/>
        <w:gridCol w:w="567"/>
        <w:gridCol w:w="1134"/>
        <w:gridCol w:w="567"/>
        <w:gridCol w:w="890"/>
        <w:gridCol w:w="953"/>
        <w:gridCol w:w="922"/>
        <w:gridCol w:w="921"/>
        <w:gridCol w:w="2268"/>
        <w:gridCol w:w="1984"/>
      </w:tblGrid>
      <w:tr w14:paraId="5B941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41" w:type="dxa"/>
            <w:vMerge w:val="restart"/>
            <w:shd w:val="clear" w:color="auto" w:fill="auto"/>
          </w:tcPr>
          <w:p w14:paraId="5D5F3CCD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Статус№ п/п</w:t>
            </w:r>
          </w:p>
        </w:tc>
        <w:tc>
          <w:tcPr>
            <w:tcW w:w="1250" w:type="dxa"/>
            <w:vMerge w:val="restart"/>
            <w:shd w:val="clear" w:color="auto" w:fill="auto"/>
          </w:tcPr>
          <w:p w14:paraId="45FB94EC">
            <w:pPr>
              <w:pStyle w:val="8"/>
              <w:spacing w:after="0" w:afterAutospacing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муниципальной программы</w:t>
            </w:r>
          </w:p>
          <w:p w14:paraId="3CA19B22">
            <w:pPr>
              <w:pStyle w:val="8"/>
              <w:spacing w:before="0" w:beforeAutospacing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основных мероприятий и мероприятий</w:t>
            </w:r>
          </w:p>
        </w:tc>
        <w:tc>
          <w:tcPr>
            <w:tcW w:w="1345" w:type="dxa"/>
            <w:vMerge w:val="restart"/>
            <w:shd w:val="clear" w:color="auto" w:fill="auto"/>
          </w:tcPr>
          <w:p w14:paraId="6DACB4BB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2976" w:type="dxa"/>
            <w:gridSpan w:val="4"/>
            <w:shd w:val="clear" w:color="auto" w:fill="auto"/>
          </w:tcPr>
          <w:p w14:paraId="669B3813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686" w:type="dxa"/>
            <w:gridSpan w:val="4"/>
            <w:shd w:val="clear" w:color="auto" w:fill="auto"/>
          </w:tcPr>
          <w:p w14:paraId="69E9BD9C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Расходы </w:t>
            </w:r>
            <w:r>
              <w:rPr>
                <w:color w:val="000000"/>
                <w:sz w:val="16"/>
                <w:szCs w:val="16"/>
                <w:lang w:val="ru-RU"/>
              </w:rPr>
              <w:t>тыс</w:t>
            </w: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 xml:space="preserve">. </w:t>
            </w:r>
            <w:r>
              <w:rPr>
                <w:color w:val="000000"/>
                <w:sz w:val="16"/>
                <w:szCs w:val="16"/>
              </w:rPr>
              <w:t>уб. 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99DC1BF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Ожидаемый результат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37852FB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Основные направления реализации</w:t>
            </w:r>
          </w:p>
        </w:tc>
      </w:tr>
      <w:tr w14:paraId="03B0F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1341" w:type="dxa"/>
            <w:vMerge w:val="continue"/>
            <w:shd w:val="clear" w:color="auto" w:fill="auto"/>
          </w:tcPr>
          <w:p w14:paraId="4B43842D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  <w:vMerge w:val="continue"/>
            <w:shd w:val="clear" w:color="auto" w:fill="auto"/>
          </w:tcPr>
          <w:p w14:paraId="004CA87B">
            <w:pPr>
              <w:pStyle w:val="8"/>
              <w:spacing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vMerge w:val="continue"/>
            <w:shd w:val="clear" w:color="auto" w:fill="auto"/>
          </w:tcPr>
          <w:p w14:paraId="209DF305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622A0140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567" w:type="dxa"/>
            <w:shd w:val="clear" w:color="auto" w:fill="auto"/>
          </w:tcPr>
          <w:p w14:paraId="35EA72D5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РзПз</w:t>
            </w:r>
          </w:p>
        </w:tc>
        <w:tc>
          <w:tcPr>
            <w:tcW w:w="1134" w:type="dxa"/>
            <w:shd w:val="clear" w:color="auto" w:fill="auto"/>
          </w:tcPr>
          <w:p w14:paraId="42F13FF2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67" w:type="dxa"/>
            <w:shd w:val="clear" w:color="auto" w:fill="auto"/>
          </w:tcPr>
          <w:p w14:paraId="1D82F75C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890" w:type="dxa"/>
            <w:shd w:val="clear" w:color="auto" w:fill="auto"/>
          </w:tcPr>
          <w:p w14:paraId="45814722">
            <w:pPr>
              <w:pStyle w:val="8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953" w:type="dxa"/>
            <w:shd w:val="clear" w:color="auto" w:fill="auto"/>
          </w:tcPr>
          <w:p w14:paraId="79D4825A">
            <w:pPr>
              <w:pStyle w:val="8"/>
              <w:jc w:val="center"/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</w:pPr>
            <w:r>
              <w:rPr>
                <w:b/>
                <w:color w:val="000000"/>
                <w:sz w:val="16"/>
                <w:szCs w:val="16"/>
              </w:rPr>
              <w:t>202</w:t>
            </w:r>
            <w:r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922" w:type="dxa"/>
            <w:shd w:val="clear" w:color="auto" w:fill="auto"/>
          </w:tcPr>
          <w:p w14:paraId="43E21290">
            <w:pPr>
              <w:pStyle w:val="8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921" w:type="dxa"/>
            <w:shd w:val="clear" w:color="auto" w:fill="auto"/>
          </w:tcPr>
          <w:p w14:paraId="59E9F064">
            <w:pPr>
              <w:pStyle w:val="8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2268" w:type="dxa"/>
            <w:vMerge w:val="continue"/>
            <w:shd w:val="clear" w:color="auto" w:fill="auto"/>
          </w:tcPr>
          <w:p w14:paraId="4AB4D6A9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 w14:paraId="6F75AAD1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14:paraId="226E8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341" w:type="dxa"/>
            <w:vMerge w:val="restart"/>
            <w:shd w:val="clear" w:color="auto" w:fill="auto"/>
          </w:tcPr>
          <w:p w14:paraId="46C10906">
            <w:pPr>
              <w:pStyle w:val="8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</w:t>
            </w:r>
          </w:p>
          <w:p w14:paraId="6B5C1AA4">
            <w:pPr>
              <w:pStyle w:val="8"/>
              <w:spacing w:before="0" w:beforeAutospacing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программа</w:t>
            </w:r>
          </w:p>
        </w:tc>
        <w:tc>
          <w:tcPr>
            <w:tcW w:w="1250" w:type="dxa"/>
            <w:vMerge w:val="restart"/>
            <w:shd w:val="clear" w:color="auto" w:fill="auto"/>
          </w:tcPr>
          <w:p w14:paraId="77BBDEE9">
            <w:pPr>
              <w:pStyle w:val="8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«Старшее поколение»</w:t>
            </w:r>
          </w:p>
          <w:p w14:paraId="29146D80">
            <w:pPr>
              <w:pStyle w:val="8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shd w:val="clear" w:color="auto" w:fill="auto"/>
          </w:tcPr>
          <w:p w14:paraId="33F1E45C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08" w:type="dxa"/>
            <w:shd w:val="clear" w:color="auto" w:fill="auto"/>
          </w:tcPr>
          <w:p w14:paraId="13A1879B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E07AFD6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DE4BB3C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ABD7A4A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</w:tcPr>
          <w:p w14:paraId="3430F96A">
            <w:pPr>
              <w:pStyle w:val="8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,00</w:t>
            </w:r>
          </w:p>
        </w:tc>
        <w:tc>
          <w:tcPr>
            <w:tcW w:w="953" w:type="dxa"/>
            <w:shd w:val="clear" w:color="auto" w:fill="auto"/>
          </w:tcPr>
          <w:p w14:paraId="3507742C">
            <w:pPr>
              <w:pStyle w:val="8"/>
              <w:jc w:val="center"/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  <w:t>30,0</w:t>
            </w:r>
          </w:p>
        </w:tc>
        <w:tc>
          <w:tcPr>
            <w:tcW w:w="922" w:type="dxa"/>
            <w:shd w:val="clear" w:color="auto" w:fill="auto"/>
          </w:tcPr>
          <w:p w14:paraId="0D2DAC94">
            <w:pPr>
              <w:pStyle w:val="8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30,0</w:t>
            </w:r>
          </w:p>
        </w:tc>
        <w:tc>
          <w:tcPr>
            <w:tcW w:w="921" w:type="dxa"/>
            <w:shd w:val="clear" w:color="auto" w:fill="auto"/>
          </w:tcPr>
          <w:p w14:paraId="469AD951">
            <w:pPr>
              <w:pStyle w:val="8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30,0</w:t>
            </w:r>
          </w:p>
        </w:tc>
        <w:tc>
          <w:tcPr>
            <w:tcW w:w="2268" w:type="dxa"/>
            <w:shd w:val="clear" w:color="auto" w:fill="auto"/>
          </w:tcPr>
          <w:p w14:paraId="61767C7B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5C87B03F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14:paraId="77B2D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341" w:type="dxa"/>
            <w:vMerge w:val="continue"/>
            <w:shd w:val="clear" w:color="auto" w:fill="auto"/>
          </w:tcPr>
          <w:p w14:paraId="7C520C55">
            <w:pPr>
              <w:pStyle w:val="8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  <w:vMerge w:val="continue"/>
            <w:shd w:val="clear" w:color="auto" w:fill="auto"/>
          </w:tcPr>
          <w:p w14:paraId="721D0A1E">
            <w:pPr>
              <w:pStyle w:val="8"/>
              <w:spacing w:before="0" w:beforeAutospacing="0" w:after="0" w:afterAutospacing="0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1345" w:type="dxa"/>
            <w:shd w:val="clear" w:color="auto" w:fill="auto"/>
          </w:tcPr>
          <w:p w14:paraId="42DDEACF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356E022A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40C7566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39F603A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9067567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</w:tcPr>
          <w:p w14:paraId="0EC33F2F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3" w:type="dxa"/>
            <w:shd w:val="clear" w:color="auto" w:fill="auto"/>
          </w:tcPr>
          <w:p w14:paraId="694A4301">
            <w:pPr>
              <w:pStyle w:val="8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22" w:type="dxa"/>
            <w:shd w:val="clear" w:color="auto" w:fill="auto"/>
          </w:tcPr>
          <w:p w14:paraId="6AAB93A8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shd w:val="clear" w:color="auto" w:fill="auto"/>
          </w:tcPr>
          <w:p w14:paraId="5C083694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138FFA87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5FBDE4F5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14:paraId="09479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341" w:type="dxa"/>
            <w:shd w:val="clear" w:color="auto" w:fill="auto"/>
          </w:tcPr>
          <w:p w14:paraId="70E76AF4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1250" w:type="dxa"/>
            <w:shd w:val="clear" w:color="auto" w:fill="auto"/>
          </w:tcPr>
          <w:p w14:paraId="6B3A9771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Поддержка граждан старшего поколения</w:t>
            </w:r>
          </w:p>
        </w:tc>
        <w:tc>
          <w:tcPr>
            <w:tcW w:w="1345" w:type="dxa"/>
            <w:shd w:val="clear" w:color="auto" w:fill="auto"/>
          </w:tcPr>
          <w:p w14:paraId="35B91D92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708" w:type="dxa"/>
            <w:shd w:val="clear" w:color="auto" w:fill="auto"/>
          </w:tcPr>
          <w:p w14:paraId="342CF4D4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</w:tc>
        <w:tc>
          <w:tcPr>
            <w:tcW w:w="567" w:type="dxa"/>
            <w:shd w:val="clear" w:color="auto" w:fill="auto"/>
          </w:tcPr>
          <w:p w14:paraId="3FBED3CE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34" w:type="dxa"/>
            <w:shd w:val="clear" w:color="auto" w:fill="auto"/>
          </w:tcPr>
          <w:p w14:paraId="12E8E2E6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3200122630</w:t>
            </w:r>
          </w:p>
        </w:tc>
        <w:tc>
          <w:tcPr>
            <w:tcW w:w="567" w:type="dxa"/>
            <w:shd w:val="clear" w:color="auto" w:fill="auto"/>
          </w:tcPr>
          <w:p w14:paraId="51FEEE90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</w:tcPr>
          <w:p w14:paraId="037D6889">
            <w:pPr>
              <w:pStyle w:val="8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,00</w:t>
            </w:r>
          </w:p>
        </w:tc>
        <w:tc>
          <w:tcPr>
            <w:tcW w:w="953" w:type="dxa"/>
            <w:shd w:val="clear" w:color="auto" w:fill="auto"/>
          </w:tcPr>
          <w:p w14:paraId="635BEFA2">
            <w:pPr>
              <w:pStyle w:val="8"/>
              <w:jc w:val="center"/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  <w:t>30,0</w:t>
            </w:r>
          </w:p>
        </w:tc>
        <w:tc>
          <w:tcPr>
            <w:tcW w:w="922" w:type="dxa"/>
            <w:shd w:val="clear" w:color="auto" w:fill="auto"/>
          </w:tcPr>
          <w:p w14:paraId="5240FE12">
            <w:pPr>
              <w:pStyle w:val="8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30,0</w:t>
            </w:r>
          </w:p>
        </w:tc>
        <w:tc>
          <w:tcPr>
            <w:tcW w:w="921" w:type="dxa"/>
            <w:shd w:val="clear" w:color="auto" w:fill="auto"/>
          </w:tcPr>
          <w:p w14:paraId="00FF1826">
            <w:pPr>
              <w:pStyle w:val="8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30,0</w:t>
            </w:r>
          </w:p>
        </w:tc>
        <w:tc>
          <w:tcPr>
            <w:tcW w:w="2268" w:type="dxa"/>
            <w:shd w:val="clear" w:color="auto" w:fill="auto"/>
          </w:tcPr>
          <w:p w14:paraId="20BE930A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204DF686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14:paraId="08E2E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</w:trPr>
        <w:tc>
          <w:tcPr>
            <w:tcW w:w="1341" w:type="dxa"/>
            <w:shd w:val="clear" w:color="auto" w:fill="auto"/>
          </w:tcPr>
          <w:p w14:paraId="59B3D3D5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1</w:t>
            </w:r>
          </w:p>
        </w:tc>
        <w:tc>
          <w:tcPr>
            <w:tcW w:w="1250" w:type="dxa"/>
            <w:shd w:val="clear" w:color="auto" w:fill="auto"/>
          </w:tcPr>
          <w:p w14:paraId="55DC28A5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поддержке и развитию культуры</w:t>
            </w:r>
          </w:p>
        </w:tc>
        <w:tc>
          <w:tcPr>
            <w:tcW w:w="1345" w:type="dxa"/>
            <w:shd w:val="clear" w:color="auto" w:fill="auto"/>
          </w:tcPr>
          <w:p w14:paraId="3559E6D3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708" w:type="dxa"/>
            <w:shd w:val="clear" w:color="auto" w:fill="auto"/>
          </w:tcPr>
          <w:p w14:paraId="6EAC19A5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</w:tc>
        <w:tc>
          <w:tcPr>
            <w:tcW w:w="567" w:type="dxa"/>
            <w:shd w:val="clear" w:color="auto" w:fill="auto"/>
          </w:tcPr>
          <w:p w14:paraId="3E7A5540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34" w:type="dxa"/>
            <w:shd w:val="clear" w:color="auto" w:fill="auto"/>
          </w:tcPr>
          <w:p w14:paraId="127A0F8B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3200122630</w:t>
            </w:r>
          </w:p>
        </w:tc>
        <w:tc>
          <w:tcPr>
            <w:tcW w:w="567" w:type="dxa"/>
            <w:shd w:val="clear" w:color="auto" w:fill="auto"/>
          </w:tcPr>
          <w:p w14:paraId="750D5EC9">
            <w:pPr>
              <w:pStyle w:val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890" w:type="dxa"/>
            <w:shd w:val="clear" w:color="auto" w:fill="auto"/>
          </w:tcPr>
          <w:p w14:paraId="53464BC9">
            <w:pPr>
              <w:pStyle w:val="8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,00</w:t>
            </w:r>
          </w:p>
        </w:tc>
        <w:tc>
          <w:tcPr>
            <w:tcW w:w="953" w:type="dxa"/>
            <w:shd w:val="clear" w:color="auto" w:fill="auto"/>
          </w:tcPr>
          <w:p w14:paraId="6F0D3E4D">
            <w:pPr>
              <w:pStyle w:val="8"/>
              <w:jc w:val="center"/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  <w:t>30,0</w:t>
            </w:r>
          </w:p>
        </w:tc>
        <w:tc>
          <w:tcPr>
            <w:tcW w:w="922" w:type="dxa"/>
            <w:shd w:val="clear" w:color="auto" w:fill="auto"/>
          </w:tcPr>
          <w:p w14:paraId="0B58889E">
            <w:pPr>
              <w:pStyle w:val="8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30,0</w:t>
            </w:r>
          </w:p>
        </w:tc>
        <w:tc>
          <w:tcPr>
            <w:tcW w:w="921" w:type="dxa"/>
            <w:shd w:val="clear" w:color="auto" w:fill="auto"/>
          </w:tcPr>
          <w:p w14:paraId="7C2BB5F1">
            <w:pPr>
              <w:pStyle w:val="8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30,0</w:t>
            </w:r>
          </w:p>
        </w:tc>
        <w:tc>
          <w:tcPr>
            <w:tcW w:w="2268" w:type="dxa"/>
            <w:shd w:val="clear" w:color="auto" w:fill="auto"/>
          </w:tcPr>
          <w:p w14:paraId="5E3CE6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мероприятий в связи с празднованием Дня Победы в Великой Отечественной войне Чествование ветеранов и тружеников тыла Великой Отечественной войны.</w:t>
            </w:r>
          </w:p>
        </w:tc>
        <w:tc>
          <w:tcPr>
            <w:tcW w:w="1984" w:type="dxa"/>
            <w:shd w:val="clear" w:color="auto" w:fill="auto"/>
          </w:tcPr>
          <w:p w14:paraId="2C73DF1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Повышением качества и уровня жизни граждан пожилого возраста, проживающих в Чарковском сельсовете.</w:t>
            </w:r>
          </w:p>
          <w:p w14:paraId="79C98E6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Поддержка граждан старшего поколения</w:t>
            </w:r>
          </w:p>
          <w:p w14:paraId="0CBABC1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Проведение ремонта памятника войнам ВОВ</w:t>
            </w:r>
          </w:p>
        </w:tc>
      </w:tr>
    </w:tbl>
    <w:p w14:paraId="0B3D132B"/>
    <w:sectPr>
      <w:pgSz w:w="16838" w:h="11906" w:orient="landscape"/>
      <w:pgMar w:top="851" w:right="1134" w:bottom="1701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641A02"/>
    <w:multiLevelType w:val="multilevel"/>
    <w:tmpl w:val="5D641A0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FA"/>
    <w:rsid w:val="000108A1"/>
    <w:rsid w:val="000134DD"/>
    <w:rsid w:val="00020041"/>
    <w:rsid w:val="00026D01"/>
    <w:rsid w:val="000364C2"/>
    <w:rsid w:val="00041131"/>
    <w:rsid w:val="0004716A"/>
    <w:rsid w:val="000537ED"/>
    <w:rsid w:val="00062C78"/>
    <w:rsid w:val="00062D20"/>
    <w:rsid w:val="00062F4D"/>
    <w:rsid w:val="00067903"/>
    <w:rsid w:val="00067997"/>
    <w:rsid w:val="00067F20"/>
    <w:rsid w:val="00074033"/>
    <w:rsid w:val="00074FD2"/>
    <w:rsid w:val="000764F1"/>
    <w:rsid w:val="0007788B"/>
    <w:rsid w:val="00083393"/>
    <w:rsid w:val="000924C9"/>
    <w:rsid w:val="00092E63"/>
    <w:rsid w:val="00094E76"/>
    <w:rsid w:val="00096758"/>
    <w:rsid w:val="000977EC"/>
    <w:rsid w:val="000A1235"/>
    <w:rsid w:val="000A19B0"/>
    <w:rsid w:val="000B4F2B"/>
    <w:rsid w:val="000B7426"/>
    <w:rsid w:val="000C166F"/>
    <w:rsid w:val="000C38E7"/>
    <w:rsid w:val="000C397C"/>
    <w:rsid w:val="000F6618"/>
    <w:rsid w:val="000F7BB7"/>
    <w:rsid w:val="0010189B"/>
    <w:rsid w:val="0010414A"/>
    <w:rsid w:val="00104967"/>
    <w:rsid w:val="00115EA6"/>
    <w:rsid w:val="00123FE6"/>
    <w:rsid w:val="001373ED"/>
    <w:rsid w:val="00137743"/>
    <w:rsid w:val="00140FD1"/>
    <w:rsid w:val="0014256D"/>
    <w:rsid w:val="001431F1"/>
    <w:rsid w:val="0015087C"/>
    <w:rsid w:val="00151CA3"/>
    <w:rsid w:val="00152616"/>
    <w:rsid w:val="00161012"/>
    <w:rsid w:val="0016171D"/>
    <w:rsid w:val="00162972"/>
    <w:rsid w:val="0017575E"/>
    <w:rsid w:val="001778C5"/>
    <w:rsid w:val="00184B6D"/>
    <w:rsid w:val="001869C0"/>
    <w:rsid w:val="001940C2"/>
    <w:rsid w:val="00195E2C"/>
    <w:rsid w:val="001A1BDD"/>
    <w:rsid w:val="001A20A0"/>
    <w:rsid w:val="001B043A"/>
    <w:rsid w:val="001B198D"/>
    <w:rsid w:val="001B1BD1"/>
    <w:rsid w:val="001B1EF1"/>
    <w:rsid w:val="001B33A5"/>
    <w:rsid w:val="001B5124"/>
    <w:rsid w:val="001B6DE7"/>
    <w:rsid w:val="001C30F1"/>
    <w:rsid w:val="001C62DC"/>
    <w:rsid w:val="001D0BB1"/>
    <w:rsid w:val="001D25F7"/>
    <w:rsid w:val="001F14FF"/>
    <w:rsid w:val="001F27D9"/>
    <w:rsid w:val="001F6D5E"/>
    <w:rsid w:val="001F72B5"/>
    <w:rsid w:val="00205016"/>
    <w:rsid w:val="00206679"/>
    <w:rsid w:val="00206789"/>
    <w:rsid w:val="002115D1"/>
    <w:rsid w:val="002124B5"/>
    <w:rsid w:val="00212AF8"/>
    <w:rsid w:val="0021428A"/>
    <w:rsid w:val="00215730"/>
    <w:rsid w:val="0021633F"/>
    <w:rsid w:val="00216B8B"/>
    <w:rsid w:val="002236A3"/>
    <w:rsid w:val="00225317"/>
    <w:rsid w:val="00225EA5"/>
    <w:rsid w:val="00227598"/>
    <w:rsid w:val="00227EFC"/>
    <w:rsid w:val="00232013"/>
    <w:rsid w:val="00236F26"/>
    <w:rsid w:val="00244B82"/>
    <w:rsid w:val="002466E1"/>
    <w:rsid w:val="002618B9"/>
    <w:rsid w:val="00267527"/>
    <w:rsid w:val="00267922"/>
    <w:rsid w:val="00267ECE"/>
    <w:rsid w:val="00274606"/>
    <w:rsid w:val="00277F77"/>
    <w:rsid w:val="002815D8"/>
    <w:rsid w:val="00291750"/>
    <w:rsid w:val="00291FA6"/>
    <w:rsid w:val="002946A5"/>
    <w:rsid w:val="00294EA0"/>
    <w:rsid w:val="002954FA"/>
    <w:rsid w:val="002A1AAE"/>
    <w:rsid w:val="002A232E"/>
    <w:rsid w:val="002A61BD"/>
    <w:rsid w:val="002B0E77"/>
    <w:rsid w:val="002B123E"/>
    <w:rsid w:val="002B1C11"/>
    <w:rsid w:val="002B40D7"/>
    <w:rsid w:val="002B4199"/>
    <w:rsid w:val="002C1004"/>
    <w:rsid w:val="002C3D03"/>
    <w:rsid w:val="002C63F9"/>
    <w:rsid w:val="002C67CE"/>
    <w:rsid w:val="002D16F8"/>
    <w:rsid w:val="002D22D0"/>
    <w:rsid w:val="002D3010"/>
    <w:rsid w:val="002D33CE"/>
    <w:rsid w:val="002D33DE"/>
    <w:rsid w:val="002D3944"/>
    <w:rsid w:val="002D5394"/>
    <w:rsid w:val="002D6E0C"/>
    <w:rsid w:val="002D7445"/>
    <w:rsid w:val="002E4C59"/>
    <w:rsid w:val="003068F1"/>
    <w:rsid w:val="003118F9"/>
    <w:rsid w:val="00313B85"/>
    <w:rsid w:val="00327322"/>
    <w:rsid w:val="003279A2"/>
    <w:rsid w:val="00331A74"/>
    <w:rsid w:val="00351063"/>
    <w:rsid w:val="003517CF"/>
    <w:rsid w:val="003654F1"/>
    <w:rsid w:val="00366CB7"/>
    <w:rsid w:val="003734F4"/>
    <w:rsid w:val="003753D5"/>
    <w:rsid w:val="0037619A"/>
    <w:rsid w:val="00376707"/>
    <w:rsid w:val="00376BBE"/>
    <w:rsid w:val="003808AC"/>
    <w:rsid w:val="00381029"/>
    <w:rsid w:val="003915A1"/>
    <w:rsid w:val="00394BBF"/>
    <w:rsid w:val="003950BE"/>
    <w:rsid w:val="003A0623"/>
    <w:rsid w:val="003A61EB"/>
    <w:rsid w:val="003A6FDF"/>
    <w:rsid w:val="003B3A1F"/>
    <w:rsid w:val="003B751D"/>
    <w:rsid w:val="003B764A"/>
    <w:rsid w:val="003B78F0"/>
    <w:rsid w:val="003B7BA0"/>
    <w:rsid w:val="003C2BEE"/>
    <w:rsid w:val="003C3CA2"/>
    <w:rsid w:val="003C4697"/>
    <w:rsid w:val="003D4256"/>
    <w:rsid w:val="003D7EC6"/>
    <w:rsid w:val="003E0E77"/>
    <w:rsid w:val="003E2019"/>
    <w:rsid w:val="003E207C"/>
    <w:rsid w:val="003E27DD"/>
    <w:rsid w:val="003E3652"/>
    <w:rsid w:val="003E7029"/>
    <w:rsid w:val="003E7445"/>
    <w:rsid w:val="003E76A8"/>
    <w:rsid w:val="004011A6"/>
    <w:rsid w:val="00410C0D"/>
    <w:rsid w:val="00417BDE"/>
    <w:rsid w:val="004202B1"/>
    <w:rsid w:val="00420832"/>
    <w:rsid w:val="00425954"/>
    <w:rsid w:val="00430A4A"/>
    <w:rsid w:val="00433DAD"/>
    <w:rsid w:val="004348D9"/>
    <w:rsid w:val="00442020"/>
    <w:rsid w:val="004423E9"/>
    <w:rsid w:val="004445A1"/>
    <w:rsid w:val="00444710"/>
    <w:rsid w:val="00444869"/>
    <w:rsid w:val="00445249"/>
    <w:rsid w:val="00452E49"/>
    <w:rsid w:val="004548E4"/>
    <w:rsid w:val="00456EB6"/>
    <w:rsid w:val="00461627"/>
    <w:rsid w:val="0046512D"/>
    <w:rsid w:val="00465B6E"/>
    <w:rsid w:val="00465E23"/>
    <w:rsid w:val="00467812"/>
    <w:rsid w:val="004739BA"/>
    <w:rsid w:val="00483E2C"/>
    <w:rsid w:val="00485F33"/>
    <w:rsid w:val="00486D42"/>
    <w:rsid w:val="00494554"/>
    <w:rsid w:val="0049498F"/>
    <w:rsid w:val="004965EE"/>
    <w:rsid w:val="00497231"/>
    <w:rsid w:val="004A09E6"/>
    <w:rsid w:val="004A1203"/>
    <w:rsid w:val="004A3422"/>
    <w:rsid w:val="004B5487"/>
    <w:rsid w:val="004B6144"/>
    <w:rsid w:val="004B69E7"/>
    <w:rsid w:val="004B6BA2"/>
    <w:rsid w:val="004D6CAD"/>
    <w:rsid w:val="004E1728"/>
    <w:rsid w:val="004E3024"/>
    <w:rsid w:val="004F354E"/>
    <w:rsid w:val="004F68A6"/>
    <w:rsid w:val="00500F40"/>
    <w:rsid w:val="00501D4A"/>
    <w:rsid w:val="005074CA"/>
    <w:rsid w:val="00511102"/>
    <w:rsid w:val="00525E95"/>
    <w:rsid w:val="00527369"/>
    <w:rsid w:val="00527EAB"/>
    <w:rsid w:val="005315CD"/>
    <w:rsid w:val="0053348C"/>
    <w:rsid w:val="00533C75"/>
    <w:rsid w:val="0053601C"/>
    <w:rsid w:val="00540A67"/>
    <w:rsid w:val="005427EC"/>
    <w:rsid w:val="00542A28"/>
    <w:rsid w:val="0054622C"/>
    <w:rsid w:val="005529DA"/>
    <w:rsid w:val="00554283"/>
    <w:rsid w:val="00557B9E"/>
    <w:rsid w:val="00562524"/>
    <w:rsid w:val="00581E25"/>
    <w:rsid w:val="0059448B"/>
    <w:rsid w:val="005A1B2A"/>
    <w:rsid w:val="005A22D5"/>
    <w:rsid w:val="005A29D7"/>
    <w:rsid w:val="005A3F77"/>
    <w:rsid w:val="005A43CE"/>
    <w:rsid w:val="005A460D"/>
    <w:rsid w:val="005B1609"/>
    <w:rsid w:val="005C22EF"/>
    <w:rsid w:val="005C7DE4"/>
    <w:rsid w:val="005D1BAB"/>
    <w:rsid w:val="005D4C58"/>
    <w:rsid w:val="005D706F"/>
    <w:rsid w:val="005D7AFA"/>
    <w:rsid w:val="005E3453"/>
    <w:rsid w:val="005F4405"/>
    <w:rsid w:val="00603452"/>
    <w:rsid w:val="00605385"/>
    <w:rsid w:val="0060717C"/>
    <w:rsid w:val="0061425F"/>
    <w:rsid w:val="00615D2F"/>
    <w:rsid w:val="00621155"/>
    <w:rsid w:val="00625951"/>
    <w:rsid w:val="00626E3D"/>
    <w:rsid w:val="00630915"/>
    <w:rsid w:val="006351FD"/>
    <w:rsid w:val="006363E1"/>
    <w:rsid w:val="00643D16"/>
    <w:rsid w:val="0065213A"/>
    <w:rsid w:val="00655FC2"/>
    <w:rsid w:val="0066264A"/>
    <w:rsid w:val="00673099"/>
    <w:rsid w:val="00677783"/>
    <w:rsid w:val="00680B8E"/>
    <w:rsid w:val="0068196D"/>
    <w:rsid w:val="006868DD"/>
    <w:rsid w:val="00687B52"/>
    <w:rsid w:val="006A3699"/>
    <w:rsid w:val="006A73A9"/>
    <w:rsid w:val="006B0470"/>
    <w:rsid w:val="006B0571"/>
    <w:rsid w:val="006B2A3C"/>
    <w:rsid w:val="006B3852"/>
    <w:rsid w:val="006C5C71"/>
    <w:rsid w:val="006C6BC3"/>
    <w:rsid w:val="006D5FB8"/>
    <w:rsid w:val="006E5B3D"/>
    <w:rsid w:val="006F4D45"/>
    <w:rsid w:val="00703C9F"/>
    <w:rsid w:val="00704A80"/>
    <w:rsid w:val="00712084"/>
    <w:rsid w:val="007225C7"/>
    <w:rsid w:val="00730D62"/>
    <w:rsid w:val="0073337C"/>
    <w:rsid w:val="00740809"/>
    <w:rsid w:val="007425CB"/>
    <w:rsid w:val="00752C0D"/>
    <w:rsid w:val="00763672"/>
    <w:rsid w:val="00764EDD"/>
    <w:rsid w:val="007650A6"/>
    <w:rsid w:val="00765338"/>
    <w:rsid w:val="0076569A"/>
    <w:rsid w:val="0077230D"/>
    <w:rsid w:val="007751B3"/>
    <w:rsid w:val="00775EAE"/>
    <w:rsid w:val="00785937"/>
    <w:rsid w:val="00786FBF"/>
    <w:rsid w:val="00787DF9"/>
    <w:rsid w:val="007920CA"/>
    <w:rsid w:val="00793318"/>
    <w:rsid w:val="00794D12"/>
    <w:rsid w:val="007A3C0B"/>
    <w:rsid w:val="007A66B5"/>
    <w:rsid w:val="007B3AE2"/>
    <w:rsid w:val="007B6503"/>
    <w:rsid w:val="007C45DE"/>
    <w:rsid w:val="007D2C8E"/>
    <w:rsid w:val="007D3B1C"/>
    <w:rsid w:val="007D7A1B"/>
    <w:rsid w:val="007F2B84"/>
    <w:rsid w:val="007F74A1"/>
    <w:rsid w:val="007F7C16"/>
    <w:rsid w:val="00806884"/>
    <w:rsid w:val="00813386"/>
    <w:rsid w:val="00823206"/>
    <w:rsid w:val="00823A3A"/>
    <w:rsid w:val="008276F7"/>
    <w:rsid w:val="00827945"/>
    <w:rsid w:val="008301ED"/>
    <w:rsid w:val="008304AF"/>
    <w:rsid w:val="00830FC0"/>
    <w:rsid w:val="008312D3"/>
    <w:rsid w:val="008313F1"/>
    <w:rsid w:val="00834D16"/>
    <w:rsid w:val="00840919"/>
    <w:rsid w:val="00843473"/>
    <w:rsid w:val="008519B6"/>
    <w:rsid w:val="0086072F"/>
    <w:rsid w:val="008608A5"/>
    <w:rsid w:val="008626F0"/>
    <w:rsid w:val="00864353"/>
    <w:rsid w:val="00865937"/>
    <w:rsid w:val="00866F8C"/>
    <w:rsid w:val="00870770"/>
    <w:rsid w:val="008724D3"/>
    <w:rsid w:val="00875AB2"/>
    <w:rsid w:val="00880713"/>
    <w:rsid w:val="00881ADE"/>
    <w:rsid w:val="008872F3"/>
    <w:rsid w:val="00887E4E"/>
    <w:rsid w:val="0089465C"/>
    <w:rsid w:val="008A143C"/>
    <w:rsid w:val="008A514F"/>
    <w:rsid w:val="008B0614"/>
    <w:rsid w:val="008B1F37"/>
    <w:rsid w:val="008B2C1B"/>
    <w:rsid w:val="008B3B30"/>
    <w:rsid w:val="008B7BB4"/>
    <w:rsid w:val="008C114F"/>
    <w:rsid w:val="008C3482"/>
    <w:rsid w:val="008D228E"/>
    <w:rsid w:val="008D3696"/>
    <w:rsid w:val="008D3754"/>
    <w:rsid w:val="008D3D07"/>
    <w:rsid w:val="008D50A5"/>
    <w:rsid w:val="008D71AF"/>
    <w:rsid w:val="008D7851"/>
    <w:rsid w:val="008D79C4"/>
    <w:rsid w:val="008E0DE0"/>
    <w:rsid w:val="008E31A6"/>
    <w:rsid w:val="008E3E99"/>
    <w:rsid w:val="00901F42"/>
    <w:rsid w:val="00907B8A"/>
    <w:rsid w:val="00914D54"/>
    <w:rsid w:val="00923E36"/>
    <w:rsid w:val="009272A0"/>
    <w:rsid w:val="00930433"/>
    <w:rsid w:val="009315B5"/>
    <w:rsid w:val="00931764"/>
    <w:rsid w:val="009317D8"/>
    <w:rsid w:val="0093787C"/>
    <w:rsid w:val="00940668"/>
    <w:rsid w:val="0094256B"/>
    <w:rsid w:val="00942C1A"/>
    <w:rsid w:val="00944864"/>
    <w:rsid w:val="00946923"/>
    <w:rsid w:val="009508C9"/>
    <w:rsid w:val="0095388D"/>
    <w:rsid w:val="0096349B"/>
    <w:rsid w:val="00970FC9"/>
    <w:rsid w:val="0098483B"/>
    <w:rsid w:val="00992F5D"/>
    <w:rsid w:val="00993282"/>
    <w:rsid w:val="009933EE"/>
    <w:rsid w:val="00995065"/>
    <w:rsid w:val="009A239A"/>
    <w:rsid w:val="009A2A8E"/>
    <w:rsid w:val="009A3334"/>
    <w:rsid w:val="009B4B6D"/>
    <w:rsid w:val="009B5530"/>
    <w:rsid w:val="009C1FC4"/>
    <w:rsid w:val="009C2530"/>
    <w:rsid w:val="009C279C"/>
    <w:rsid w:val="009C3185"/>
    <w:rsid w:val="009C43B1"/>
    <w:rsid w:val="009D08EB"/>
    <w:rsid w:val="009D3445"/>
    <w:rsid w:val="009D3951"/>
    <w:rsid w:val="009D41FA"/>
    <w:rsid w:val="009E22D5"/>
    <w:rsid w:val="009E320B"/>
    <w:rsid w:val="009E417F"/>
    <w:rsid w:val="009E5AC4"/>
    <w:rsid w:val="009F1625"/>
    <w:rsid w:val="009F41E2"/>
    <w:rsid w:val="00A1060E"/>
    <w:rsid w:val="00A11DF4"/>
    <w:rsid w:val="00A14879"/>
    <w:rsid w:val="00A15491"/>
    <w:rsid w:val="00A20047"/>
    <w:rsid w:val="00A30B35"/>
    <w:rsid w:val="00A3408E"/>
    <w:rsid w:val="00A374B7"/>
    <w:rsid w:val="00A4053A"/>
    <w:rsid w:val="00A41F50"/>
    <w:rsid w:val="00A42AA9"/>
    <w:rsid w:val="00A474DE"/>
    <w:rsid w:val="00A50BD3"/>
    <w:rsid w:val="00A5167C"/>
    <w:rsid w:val="00A53362"/>
    <w:rsid w:val="00A6223B"/>
    <w:rsid w:val="00A83207"/>
    <w:rsid w:val="00A83883"/>
    <w:rsid w:val="00A8465B"/>
    <w:rsid w:val="00A8482F"/>
    <w:rsid w:val="00A85756"/>
    <w:rsid w:val="00A87183"/>
    <w:rsid w:val="00A944B2"/>
    <w:rsid w:val="00A9562D"/>
    <w:rsid w:val="00A96156"/>
    <w:rsid w:val="00A977E0"/>
    <w:rsid w:val="00A97D90"/>
    <w:rsid w:val="00AB053E"/>
    <w:rsid w:val="00AB22FA"/>
    <w:rsid w:val="00AB37BC"/>
    <w:rsid w:val="00AB6826"/>
    <w:rsid w:val="00AB74E7"/>
    <w:rsid w:val="00AC1534"/>
    <w:rsid w:val="00AC2B6E"/>
    <w:rsid w:val="00AC4AA7"/>
    <w:rsid w:val="00AC73B0"/>
    <w:rsid w:val="00AD65FB"/>
    <w:rsid w:val="00AD7C62"/>
    <w:rsid w:val="00AE1973"/>
    <w:rsid w:val="00AE2353"/>
    <w:rsid w:val="00AE2F5C"/>
    <w:rsid w:val="00AE33D9"/>
    <w:rsid w:val="00AE36A5"/>
    <w:rsid w:val="00AE408F"/>
    <w:rsid w:val="00AE4933"/>
    <w:rsid w:val="00AE6044"/>
    <w:rsid w:val="00AE78E0"/>
    <w:rsid w:val="00AF29BA"/>
    <w:rsid w:val="00AF6834"/>
    <w:rsid w:val="00AF6920"/>
    <w:rsid w:val="00AF7F07"/>
    <w:rsid w:val="00B00AD3"/>
    <w:rsid w:val="00B070DC"/>
    <w:rsid w:val="00B11040"/>
    <w:rsid w:val="00B132E1"/>
    <w:rsid w:val="00B15FB1"/>
    <w:rsid w:val="00B20BDE"/>
    <w:rsid w:val="00B21FD1"/>
    <w:rsid w:val="00B32A6F"/>
    <w:rsid w:val="00B34996"/>
    <w:rsid w:val="00B44C74"/>
    <w:rsid w:val="00B474E1"/>
    <w:rsid w:val="00B500D5"/>
    <w:rsid w:val="00B5239F"/>
    <w:rsid w:val="00B54005"/>
    <w:rsid w:val="00B540AB"/>
    <w:rsid w:val="00B54530"/>
    <w:rsid w:val="00B55877"/>
    <w:rsid w:val="00B644D1"/>
    <w:rsid w:val="00B65333"/>
    <w:rsid w:val="00B70AEE"/>
    <w:rsid w:val="00B7419B"/>
    <w:rsid w:val="00B811E8"/>
    <w:rsid w:val="00B849F7"/>
    <w:rsid w:val="00B913B6"/>
    <w:rsid w:val="00B95795"/>
    <w:rsid w:val="00B957BE"/>
    <w:rsid w:val="00B95DB6"/>
    <w:rsid w:val="00BA315C"/>
    <w:rsid w:val="00BB2F66"/>
    <w:rsid w:val="00BB6D12"/>
    <w:rsid w:val="00BC04E8"/>
    <w:rsid w:val="00BC5C06"/>
    <w:rsid w:val="00BC6F12"/>
    <w:rsid w:val="00BC71AA"/>
    <w:rsid w:val="00BD15A4"/>
    <w:rsid w:val="00BD1F33"/>
    <w:rsid w:val="00BD2148"/>
    <w:rsid w:val="00BD7162"/>
    <w:rsid w:val="00BE2BC0"/>
    <w:rsid w:val="00BF435E"/>
    <w:rsid w:val="00BF4CE8"/>
    <w:rsid w:val="00BF5C3D"/>
    <w:rsid w:val="00BF6CF9"/>
    <w:rsid w:val="00C06F79"/>
    <w:rsid w:val="00C123BD"/>
    <w:rsid w:val="00C20508"/>
    <w:rsid w:val="00C24541"/>
    <w:rsid w:val="00C24B36"/>
    <w:rsid w:val="00C3113A"/>
    <w:rsid w:val="00C33BA6"/>
    <w:rsid w:val="00C36757"/>
    <w:rsid w:val="00C41A0F"/>
    <w:rsid w:val="00C549EA"/>
    <w:rsid w:val="00C55BA6"/>
    <w:rsid w:val="00C56D28"/>
    <w:rsid w:val="00C577CC"/>
    <w:rsid w:val="00C6007A"/>
    <w:rsid w:val="00C63121"/>
    <w:rsid w:val="00C64F43"/>
    <w:rsid w:val="00C67A73"/>
    <w:rsid w:val="00C72D7F"/>
    <w:rsid w:val="00C76F37"/>
    <w:rsid w:val="00C77B12"/>
    <w:rsid w:val="00C852B8"/>
    <w:rsid w:val="00C86158"/>
    <w:rsid w:val="00C87C36"/>
    <w:rsid w:val="00C9017B"/>
    <w:rsid w:val="00C966C0"/>
    <w:rsid w:val="00CB105B"/>
    <w:rsid w:val="00CB2C92"/>
    <w:rsid w:val="00CB4DEA"/>
    <w:rsid w:val="00CB6199"/>
    <w:rsid w:val="00CC6EEE"/>
    <w:rsid w:val="00CD0B11"/>
    <w:rsid w:val="00CD2AA7"/>
    <w:rsid w:val="00CD4DFD"/>
    <w:rsid w:val="00CE66DC"/>
    <w:rsid w:val="00CE7215"/>
    <w:rsid w:val="00CF2DE9"/>
    <w:rsid w:val="00CF4C15"/>
    <w:rsid w:val="00D01464"/>
    <w:rsid w:val="00D0269B"/>
    <w:rsid w:val="00D02A22"/>
    <w:rsid w:val="00D06B48"/>
    <w:rsid w:val="00D1050D"/>
    <w:rsid w:val="00D21042"/>
    <w:rsid w:val="00D233F5"/>
    <w:rsid w:val="00D24911"/>
    <w:rsid w:val="00D275F7"/>
    <w:rsid w:val="00D43B7C"/>
    <w:rsid w:val="00D47452"/>
    <w:rsid w:val="00D57072"/>
    <w:rsid w:val="00D65361"/>
    <w:rsid w:val="00D672AE"/>
    <w:rsid w:val="00D679AB"/>
    <w:rsid w:val="00D74210"/>
    <w:rsid w:val="00D7449F"/>
    <w:rsid w:val="00D75D49"/>
    <w:rsid w:val="00D81240"/>
    <w:rsid w:val="00D8164D"/>
    <w:rsid w:val="00D8421B"/>
    <w:rsid w:val="00D8534B"/>
    <w:rsid w:val="00D862C1"/>
    <w:rsid w:val="00D86FFB"/>
    <w:rsid w:val="00D9201C"/>
    <w:rsid w:val="00D92618"/>
    <w:rsid w:val="00D93980"/>
    <w:rsid w:val="00DA075A"/>
    <w:rsid w:val="00DA07E2"/>
    <w:rsid w:val="00DA0E1A"/>
    <w:rsid w:val="00DA2239"/>
    <w:rsid w:val="00DB10A0"/>
    <w:rsid w:val="00DB2C92"/>
    <w:rsid w:val="00DC5498"/>
    <w:rsid w:val="00DD13C0"/>
    <w:rsid w:val="00DD203A"/>
    <w:rsid w:val="00DD2B5B"/>
    <w:rsid w:val="00DE0161"/>
    <w:rsid w:val="00DF2F8B"/>
    <w:rsid w:val="00DF370F"/>
    <w:rsid w:val="00DF45D5"/>
    <w:rsid w:val="00DF4BAD"/>
    <w:rsid w:val="00DF64ED"/>
    <w:rsid w:val="00E05780"/>
    <w:rsid w:val="00E079BA"/>
    <w:rsid w:val="00E11243"/>
    <w:rsid w:val="00E17022"/>
    <w:rsid w:val="00E17196"/>
    <w:rsid w:val="00E2700C"/>
    <w:rsid w:val="00E52845"/>
    <w:rsid w:val="00E56053"/>
    <w:rsid w:val="00E56A36"/>
    <w:rsid w:val="00E57B7B"/>
    <w:rsid w:val="00E62C9B"/>
    <w:rsid w:val="00E653DC"/>
    <w:rsid w:val="00E65A95"/>
    <w:rsid w:val="00E66028"/>
    <w:rsid w:val="00E67E2F"/>
    <w:rsid w:val="00E74579"/>
    <w:rsid w:val="00E7748D"/>
    <w:rsid w:val="00E80C1F"/>
    <w:rsid w:val="00E80D06"/>
    <w:rsid w:val="00E8147D"/>
    <w:rsid w:val="00E86E48"/>
    <w:rsid w:val="00E955C1"/>
    <w:rsid w:val="00E967D7"/>
    <w:rsid w:val="00E979DA"/>
    <w:rsid w:val="00EA1A15"/>
    <w:rsid w:val="00EA2241"/>
    <w:rsid w:val="00EB0720"/>
    <w:rsid w:val="00EB0D8D"/>
    <w:rsid w:val="00EB0FB4"/>
    <w:rsid w:val="00EB21F5"/>
    <w:rsid w:val="00EB6438"/>
    <w:rsid w:val="00EC3ECE"/>
    <w:rsid w:val="00EC5F4D"/>
    <w:rsid w:val="00ED23D0"/>
    <w:rsid w:val="00ED2FB7"/>
    <w:rsid w:val="00ED4E2A"/>
    <w:rsid w:val="00ED70AE"/>
    <w:rsid w:val="00ED7E0F"/>
    <w:rsid w:val="00EF3079"/>
    <w:rsid w:val="00EF49E5"/>
    <w:rsid w:val="00EF7735"/>
    <w:rsid w:val="00EF77F3"/>
    <w:rsid w:val="00F01619"/>
    <w:rsid w:val="00F04010"/>
    <w:rsid w:val="00F05046"/>
    <w:rsid w:val="00F0678E"/>
    <w:rsid w:val="00F07154"/>
    <w:rsid w:val="00F12B7E"/>
    <w:rsid w:val="00F13218"/>
    <w:rsid w:val="00F16F3D"/>
    <w:rsid w:val="00F21CC0"/>
    <w:rsid w:val="00F23BC2"/>
    <w:rsid w:val="00F2583A"/>
    <w:rsid w:val="00F279B3"/>
    <w:rsid w:val="00F30741"/>
    <w:rsid w:val="00F31EE2"/>
    <w:rsid w:val="00F34CB6"/>
    <w:rsid w:val="00F353DD"/>
    <w:rsid w:val="00F413DA"/>
    <w:rsid w:val="00F50461"/>
    <w:rsid w:val="00F516D8"/>
    <w:rsid w:val="00F52CF1"/>
    <w:rsid w:val="00F561A4"/>
    <w:rsid w:val="00F5726D"/>
    <w:rsid w:val="00F57522"/>
    <w:rsid w:val="00F609FB"/>
    <w:rsid w:val="00F65ACE"/>
    <w:rsid w:val="00F66F37"/>
    <w:rsid w:val="00F70CDB"/>
    <w:rsid w:val="00F71274"/>
    <w:rsid w:val="00F7148F"/>
    <w:rsid w:val="00F77C03"/>
    <w:rsid w:val="00F83BC2"/>
    <w:rsid w:val="00F925E0"/>
    <w:rsid w:val="00F94296"/>
    <w:rsid w:val="00FA007A"/>
    <w:rsid w:val="00FA29BB"/>
    <w:rsid w:val="00FA6617"/>
    <w:rsid w:val="00FA7DEC"/>
    <w:rsid w:val="00FB3329"/>
    <w:rsid w:val="00FB6DDC"/>
    <w:rsid w:val="00FB6DFF"/>
    <w:rsid w:val="00FC1F65"/>
    <w:rsid w:val="00FC6433"/>
    <w:rsid w:val="00FD10C4"/>
    <w:rsid w:val="00FD117E"/>
    <w:rsid w:val="00FD268F"/>
    <w:rsid w:val="00FD3579"/>
    <w:rsid w:val="00FD369C"/>
    <w:rsid w:val="00FD3FCC"/>
    <w:rsid w:val="00FD6BB5"/>
    <w:rsid w:val="00FE3819"/>
    <w:rsid w:val="00FE554C"/>
    <w:rsid w:val="00FF418B"/>
    <w:rsid w:val="18AC6E74"/>
    <w:rsid w:val="2C364C22"/>
    <w:rsid w:val="4B2F6D4D"/>
    <w:rsid w:val="553D1760"/>
    <w:rsid w:val="648E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ind w:firstLine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</w:pPr>
  </w:style>
  <w:style w:type="character" w:customStyle="1" w:styleId="9">
    <w:name w:val="Верхний колонтитул Знак"/>
    <w:basedOn w:val="3"/>
    <w:link w:val="6"/>
    <w:qFormat/>
    <w:uiPriority w:val="99"/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3"/>
    <w:link w:val="7"/>
    <w:qFormat/>
    <w:uiPriority w:val="99"/>
    <w:rPr>
      <w:rFonts w:eastAsia="Times New Roman" w:cs="Times New Roman"/>
      <w:sz w:val="24"/>
      <w:szCs w:val="24"/>
      <w:lang w:eastAsia="ru-RU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Текст выноски Знак"/>
    <w:basedOn w:val="3"/>
    <w:link w:val="5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2711</Characters>
  <Lines>22</Lines>
  <Paragraphs>6</Paragraphs>
  <TotalTime>11</TotalTime>
  <ScaleCrop>false</ScaleCrop>
  <LinksUpToDate>false</LinksUpToDate>
  <CharactersWithSpaces>3180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2024-01-11T08:01:00Z</dcterms:created>
  <dc:creator>666</dc:creator>
  <cp:lastModifiedBy>User</cp:lastModifiedBy>
  <cp:lastPrinted>2024-12-18T03:29:00Z</cp:lastPrinted>
  <dcterms:modified xsi:type="dcterms:W3CDTF">2025-11-14T02:12:16Z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0DF779FB430E4C2B8B40F59DEAC27B41_13</vt:lpwstr>
  </property>
</Properties>
</file>